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7" w:rsidRPr="00FF15F7" w:rsidRDefault="00AD5272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Ханты–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>Мансийский автономный округ-Югра</w:t>
      </w:r>
    </w:p>
    <w:p w:rsidR="00FF15F7" w:rsidRPr="00FF15F7" w:rsidRDefault="00AD5272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Ханты–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>Мансийский район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9064B1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AC5E68">
        <w:rPr>
          <w:rFonts w:ascii="Times New Roman" w:hAnsi="Times New Roman"/>
          <w:bCs/>
          <w:sz w:val="28"/>
          <w:szCs w:val="28"/>
        </w:rPr>
        <w:t>26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AD5272">
        <w:rPr>
          <w:rFonts w:ascii="Times New Roman" w:hAnsi="Times New Roman"/>
          <w:bCs/>
          <w:sz w:val="28"/>
          <w:szCs w:val="28"/>
        </w:rPr>
        <w:t>0</w:t>
      </w:r>
      <w:r w:rsidR="00AC5E68">
        <w:rPr>
          <w:rFonts w:ascii="Times New Roman" w:hAnsi="Times New Roman"/>
          <w:bCs/>
          <w:sz w:val="28"/>
          <w:szCs w:val="28"/>
        </w:rPr>
        <w:t>3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AD5272">
        <w:rPr>
          <w:rFonts w:ascii="Times New Roman" w:hAnsi="Times New Roman"/>
          <w:bCs/>
          <w:sz w:val="28"/>
          <w:szCs w:val="28"/>
        </w:rPr>
        <w:t>8</w:t>
      </w:r>
      <w:r w:rsidRPr="00FF15F7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AD5272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AD5272">
        <w:rPr>
          <w:rFonts w:ascii="Times New Roman" w:hAnsi="Times New Roman"/>
          <w:bCs/>
          <w:sz w:val="28"/>
          <w:szCs w:val="28"/>
        </w:rPr>
        <w:t>27</w:t>
      </w:r>
      <w:r w:rsidR="00AC5E68">
        <w:rPr>
          <w:rFonts w:ascii="Times New Roman" w:hAnsi="Times New Roman"/>
          <w:bCs/>
          <w:sz w:val="28"/>
          <w:szCs w:val="28"/>
        </w:rPr>
        <w:t>(а)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9B1869">
        <w:rPr>
          <w:rFonts w:ascii="Times New Roman" w:hAnsi="Times New Roman"/>
          <w:bCs/>
          <w:sz w:val="28"/>
          <w:szCs w:val="28"/>
        </w:rPr>
        <w:t xml:space="preserve"> </w:t>
      </w:r>
      <w:r w:rsidRPr="00FF15F7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4BA5" w:rsidRDefault="00D76CB2" w:rsidP="00AC5E6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</w:t>
      </w:r>
      <w:r w:rsidR="00AC5E68">
        <w:rPr>
          <w:rFonts w:ascii="Times New Roman" w:hAnsi="Times New Roman"/>
          <w:bCs/>
          <w:sz w:val="28"/>
          <w:szCs w:val="28"/>
        </w:rPr>
        <w:t>утверждении плана противодействия коррупции</w:t>
      </w:r>
    </w:p>
    <w:p w:rsidR="00AC5E68" w:rsidRDefault="00AC5E68" w:rsidP="00AC5E6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сельском поселении Нялинское </w:t>
      </w:r>
    </w:p>
    <w:p w:rsidR="00AC5E68" w:rsidRDefault="00AC5E68" w:rsidP="00AC5E6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 – 2019 годы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68EB" w:rsidRPr="004D68EB" w:rsidRDefault="004D68EB" w:rsidP="00AC5E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D68EB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740E67">
        <w:rPr>
          <w:rFonts w:ascii="Times New Roman" w:hAnsi="Times New Roman"/>
          <w:bCs/>
          <w:sz w:val="28"/>
          <w:szCs w:val="28"/>
        </w:rPr>
        <w:t xml:space="preserve">с </w:t>
      </w:r>
      <w:r w:rsidR="00AC5E68">
        <w:rPr>
          <w:rFonts w:ascii="Times New Roman" w:hAnsi="Times New Roman"/>
          <w:bCs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19.12.2008г. № 273-ФЗ «О противодействии коррупции», Законом Ханты-Мансийского автономного округа – Югры от 25.09.2008 № 86-оз «О мерах по противодействию коррупции в Ханты-Мансийском автономном округе - Югре», распоряжением Губернатора Ханты-Мансийского автономного округа – Югры от 29.01.2018г. № 15-рг «Об утверждении Плана противодействия коррупции</w:t>
      </w:r>
      <w:proofErr w:type="gramEnd"/>
      <w:r w:rsidR="00AC5E6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C5E6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AC5E6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C5E68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AC5E68">
        <w:rPr>
          <w:rFonts w:ascii="Times New Roman" w:hAnsi="Times New Roman"/>
          <w:bCs/>
          <w:sz w:val="28"/>
          <w:szCs w:val="28"/>
        </w:rPr>
        <w:t xml:space="preserve"> автономном округе – Югре на 2018 – 2019 годы», распоряжением главы Ханты-Мансийского района от 19.03.2018 № 2-рг «Об утверждении плана противодействия коррупции в Ханты-Мансийском районе на 2018 – 2019 годы»:</w:t>
      </w:r>
    </w:p>
    <w:p w:rsidR="00D76CB2" w:rsidRPr="00D76CB2" w:rsidRDefault="00D76CB2" w:rsidP="00D76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0E67" w:rsidRPr="00AC5E68" w:rsidRDefault="00AC5E68" w:rsidP="00740E67">
      <w:pPr>
        <w:pStyle w:val="a5"/>
        <w:numPr>
          <w:ilvl w:val="0"/>
          <w:numId w:val="13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план противодействия коррупции в сельском поселении Нялинское на 2018 – 2019 годы согласно приложению к настоящему распоряжению.</w:t>
      </w:r>
    </w:p>
    <w:p w:rsidR="00AC5E68" w:rsidRDefault="00AC5E68" w:rsidP="00740E67">
      <w:pPr>
        <w:pStyle w:val="a5"/>
        <w:numPr>
          <w:ilvl w:val="0"/>
          <w:numId w:val="13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настоящее постановление на официальном информационном стенде сельского поселения Нялинское и разместить на официальном сайте администрации Ханты-Мансийского района в разделе сельского поселения Нялинское.</w:t>
      </w:r>
    </w:p>
    <w:p w:rsidR="00FF15F7" w:rsidRPr="00740E67" w:rsidRDefault="00740E67" w:rsidP="00AD5272">
      <w:pPr>
        <w:pStyle w:val="a5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(обнародования.)</w:t>
      </w:r>
    </w:p>
    <w:p w:rsidR="00FF15F7" w:rsidRDefault="00FF15F7" w:rsidP="006A25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C5E68" w:rsidRDefault="00AC5E68" w:rsidP="00D76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6CB2" w:rsidRDefault="00FF15F7" w:rsidP="00D76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Глава сельского поселения Нялинское</w:t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="00E741E7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D7CCB">
        <w:rPr>
          <w:rFonts w:ascii="Times New Roman" w:hAnsi="Times New Roman"/>
          <w:bCs/>
          <w:sz w:val="28"/>
          <w:szCs w:val="28"/>
        </w:rPr>
        <w:t>В.М.</w:t>
      </w:r>
      <w:r w:rsidR="009064B1">
        <w:rPr>
          <w:rFonts w:ascii="Times New Roman" w:hAnsi="Times New Roman"/>
          <w:bCs/>
          <w:sz w:val="28"/>
          <w:szCs w:val="28"/>
        </w:rPr>
        <w:t xml:space="preserve"> </w:t>
      </w:r>
      <w:r w:rsidRPr="009D7CCB">
        <w:rPr>
          <w:rFonts w:ascii="Times New Roman" w:hAnsi="Times New Roman"/>
          <w:bCs/>
          <w:sz w:val="28"/>
          <w:szCs w:val="28"/>
        </w:rPr>
        <w:t>Коптяев</w:t>
      </w:r>
    </w:p>
    <w:p w:rsidR="000D5AA1" w:rsidRDefault="000D5AA1" w:rsidP="00AC5E6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E68" w:rsidRPr="00AC5E68" w:rsidRDefault="00AC5E68" w:rsidP="00AC5E6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C5E6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AC5E68" w:rsidRPr="00AC5E68" w:rsidRDefault="00AC5E68" w:rsidP="00AC5E6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C5E68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AC5E68" w:rsidRPr="00AC5E68" w:rsidRDefault="00AC5E68" w:rsidP="00AC5E6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Нялинское</w:t>
      </w:r>
    </w:p>
    <w:p w:rsidR="00AC5E68" w:rsidRPr="00AC5E68" w:rsidRDefault="00AC5E68" w:rsidP="00AC5E68">
      <w:pPr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C5E6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26</w:t>
      </w:r>
      <w:r w:rsidRPr="00AC5E68">
        <w:rPr>
          <w:rFonts w:ascii="Times New Roman" w:eastAsia="Calibri" w:hAnsi="Times New Roman"/>
          <w:sz w:val="28"/>
          <w:szCs w:val="28"/>
          <w:lang w:eastAsia="en-US"/>
        </w:rPr>
        <w:t>.03.2018 № 2</w:t>
      </w:r>
      <w:r>
        <w:rPr>
          <w:rFonts w:ascii="Times New Roman" w:eastAsia="Calibri" w:hAnsi="Times New Roman"/>
          <w:sz w:val="28"/>
          <w:szCs w:val="28"/>
          <w:lang w:eastAsia="en-US"/>
        </w:rPr>
        <w:t>7(а)</w:t>
      </w:r>
    </w:p>
    <w:p w:rsidR="00AC5E68" w:rsidRPr="00AC5E68" w:rsidRDefault="00AC5E68" w:rsidP="00AC5E68">
      <w:pPr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E68" w:rsidRPr="00AC5E68" w:rsidRDefault="00AC5E68" w:rsidP="00AC5E68">
      <w:pPr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E68" w:rsidRDefault="00AC5E68" w:rsidP="00AC5E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5E68">
        <w:rPr>
          <w:rFonts w:ascii="Times New Roman" w:eastAsia="Calibri" w:hAnsi="Times New Roman"/>
          <w:sz w:val="28"/>
          <w:szCs w:val="28"/>
          <w:lang w:eastAsia="en-US"/>
        </w:rPr>
        <w:t xml:space="preserve">План противодействия коррупции </w:t>
      </w:r>
    </w:p>
    <w:p w:rsidR="00AC5E68" w:rsidRPr="00AC5E68" w:rsidRDefault="00AC5E68" w:rsidP="00AC5E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5E6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сельском поселении Нялинское</w:t>
      </w:r>
    </w:p>
    <w:p w:rsidR="00AC5E68" w:rsidRPr="00AC5E68" w:rsidRDefault="00AC5E68" w:rsidP="00AC5E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5E68">
        <w:rPr>
          <w:rFonts w:ascii="Times New Roman" w:eastAsia="Calibri" w:hAnsi="Times New Roman"/>
          <w:sz w:val="28"/>
          <w:szCs w:val="28"/>
          <w:lang w:eastAsia="en-US"/>
        </w:rPr>
        <w:t>на 2018 – 2019 годы</w:t>
      </w:r>
    </w:p>
    <w:p w:rsidR="00AC5E68" w:rsidRPr="00AC5E68" w:rsidRDefault="00AC5E68" w:rsidP="00AC5E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693"/>
        <w:gridCol w:w="1843"/>
      </w:tblGrid>
      <w:tr w:rsidR="00AC5E68" w:rsidRPr="00AC5E68" w:rsidTr="00710E4A"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AC5E68" w:rsidRPr="00AC5E68" w:rsidTr="00710E4A"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мониторинга: 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E68" w:rsidRPr="00AC5E68" w:rsidTr="00710E4A"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Представления руководителями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подведомственных </w:t>
            </w: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муниципальных учреждений, предприятий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сельского поселения Нялинское </w:t>
            </w: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сведений о доходах, расходах, об имуществе                            и обязательствах имущественного характера, размещения указанных сведений на официальном сайте администрации Ханты-Мансийского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разделе сельского поселения Нялинское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специалист, ответственный за работу по противодействию коррупции</w:t>
            </w:r>
          </w:p>
          <w:p w:rsidR="00AC5E68" w:rsidRPr="00AC5E68" w:rsidRDefault="00AC5E68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C5E68" w:rsidRPr="000D5AA1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 июня</w:t>
            </w:r>
          </w:p>
          <w:p w:rsidR="00AC5E68" w:rsidRPr="000D5AA1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года;</w:t>
            </w:r>
          </w:p>
          <w:p w:rsidR="00AC5E68" w:rsidRPr="000D5AA1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 июня</w:t>
            </w:r>
          </w:p>
          <w:p w:rsidR="00AC5E68" w:rsidRPr="000D5AA1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года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E68" w:rsidRPr="00AC5E68" w:rsidTr="00710E4A"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 муниципальными служащими сведений о доходах, расходах, об имуществе                             и обязательствах имущественного характера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специалист, </w:t>
            </w:r>
            <w:r w:rsidRPr="00AC5E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ответственный за работу по противодействию коррупции</w:t>
            </w:r>
          </w:p>
          <w:p w:rsidR="00AC5E68" w:rsidRPr="00AC5E68" w:rsidRDefault="00AC5E68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 июня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года;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 июня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</w:tr>
      <w:tr w:rsidR="00AC5E68" w:rsidRPr="00AC5E68" w:rsidTr="00710E4A"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Соблюдения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                    в управлении некоммерческой организацией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специалист, ответственный за работу по противодействию коррупции</w:t>
            </w:r>
          </w:p>
          <w:p w:rsidR="00AC5E68" w:rsidRPr="00AC5E68" w:rsidRDefault="00AC5E68" w:rsidP="00AC5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E68" w:rsidRPr="00AC5E68" w:rsidRDefault="00AC5E68" w:rsidP="00AC5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до 1 ноября</w:t>
            </w:r>
          </w:p>
          <w:p w:rsidR="00AC5E68" w:rsidRPr="00AC5E68" w:rsidRDefault="00AC5E68" w:rsidP="00AC5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2018 года;</w:t>
            </w:r>
          </w:p>
          <w:p w:rsidR="00AC5E68" w:rsidRPr="00AC5E68" w:rsidRDefault="00AC5E68" w:rsidP="00AC5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до 1 ноября</w:t>
            </w:r>
          </w:p>
          <w:p w:rsidR="00AC5E68" w:rsidRPr="00AC5E68" w:rsidRDefault="00AC5E68" w:rsidP="00AC5E68">
            <w:pPr>
              <w:widowControl w:val="0"/>
              <w:spacing w:after="0" w:line="240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2019 года</w:t>
            </w:r>
          </w:p>
        </w:tc>
      </w:tr>
      <w:tr w:rsidR="00AC5E68" w:rsidRPr="00AC5E68" w:rsidTr="00710E4A"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827" w:type="dxa"/>
          </w:tcPr>
          <w:p w:rsidR="00AC5E68" w:rsidRPr="000D5AA1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Реализации пункта 9 статьи 31 Федерального закона </w:t>
            </w: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от 5 апреля 2013 года № 44-ФЗ </w:t>
            </w: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</w:t>
            </w: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осуществлении закупок товаров, работ, услуг органами местного самоуправления и их подведомственными учреждениями</w:t>
            </w:r>
            <w:proofErr w:type="gramEnd"/>
          </w:p>
        </w:tc>
        <w:tc>
          <w:tcPr>
            <w:tcW w:w="2693" w:type="dxa"/>
          </w:tcPr>
          <w:p w:rsidR="00AC5E68" w:rsidRPr="000D5AA1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 w:bidi="ru-RU"/>
              </w:rPr>
            </w:pPr>
            <w:r w:rsidRPr="000D5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 w:bidi="ru-RU"/>
              </w:rPr>
              <w:lastRenderedPageBreak/>
              <w:t>специалист, ответственный за работу по противодействию коррупции,</w:t>
            </w:r>
          </w:p>
          <w:p w:rsidR="00AC5E68" w:rsidRPr="000D5AA1" w:rsidRDefault="000D5AA1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 w:bidi="ru-RU"/>
              </w:rPr>
              <w:t>Финансово-экономический блок</w:t>
            </w:r>
            <w:r w:rsidR="00AC5E68" w:rsidRPr="000D5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 w:bidi="ru-RU"/>
              </w:rPr>
              <w:t xml:space="preserve"> АСП Нялинское</w:t>
            </w:r>
          </w:p>
          <w:p w:rsidR="00AC5E68" w:rsidRPr="000D5AA1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C5E68" w:rsidRPr="000D5AA1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AC5E68" w:rsidRPr="000D5AA1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течение </w:t>
            </w:r>
          </w:p>
          <w:p w:rsidR="00AC5E68" w:rsidRPr="000D5AA1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– 2019 годов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практики привлечения               к ответственности муниципальных служащих за несоблюдение ограничений запретов, требований </w:t>
            </w:r>
          </w:p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предотвращении или                           об урегулировании конфликта интересов и неисполнение обязанностей, установленных                   в целях противодействия коррупции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C5E6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специалист, ответственный за работу по противодействию коррупции</w:t>
            </w:r>
          </w:p>
          <w:p w:rsidR="00AC5E68" w:rsidRPr="00AC5E68" w:rsidRDefault="00AC5E68" w:rsidP="00AC5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 октября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года;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 октября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рассмотрения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693" w:type="dxa"/>
          </w:tcPr>
          <w:p w:rsidR="00AC5E68" w:rsidRPr="00AC5E68" w:rsidRDefault="00AC5E68" w:rsidP="000D5A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специалист, ответственный за прием и регистрацию обращений граждан и юридических лиц, поступающих в АСП Нялинское и Совет депутатов </w:t>
            </w:r>
            <w:proofErr w:type="spellStart"/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сп</w:t>
            </w:r>
            <w:proofErr w:type="spellEnd"/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Нялинское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 декабря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года;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 декабря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сельского поселения Нялинское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AC5E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специалист, ответственный за работу по противодействию коррупции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C5E68" w:rsidRPr="00AC5E68" w:rsidRDefault="00AC5E68" w:rsidP="00AC5E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5E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 1 октября</w:t>
            </w:r>
          </w:p>
          <w:p w:rsidR="00AC5E68" w:rsidRPr="00AC5E68" w:rsidRDefault="00AC5E68" w:rsidP="00AC5E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5E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2018 года;</w:t>
            </w:r>
          </w:p>
          <w:p w:rsidR="00AC5E68" w:rsidRPr="00AC5E68" w:rsidRDefault="00AC5E68" w:rsidP="00AC5E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5E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 1 октября</w:t>
            </w:r>
          </w:p>
          <w:p w:rsidR="00AC5E68" w:rsidRPr="00AC5E68" w:rsidRDefault="00AC5E68" w:rsidP="00AC5E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5E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2019 года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</w:tcPr>
          <w:p w:rsidR="00AC5E68" w:rsidRPr="000D5AA1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Оценка эффективности размещения </w:t>
            </w:r>
          </w:p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исполнения муниципальных контрактов (договоров), в том числе </w:t>
            </w:r>
            <w:proofErr w:type="gramStart"/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D5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обоснованием начальной цены и иных качественных параметров муниципального заказа</w:t>
            </w:r>
          </w:p>
        </w:tc>
        <w:tc>
          <w:tcPr>
            <w:tcW w:w="2693" w:type="dxa"/>
          </w:tcPr>
          <w:p w:rsidR="00AC5E68" w:rsidRPr="00AC5E68" w:rsidRDefault="00AC5E68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AC5E68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специалист, ответственный за работу по противодействию коррупции</w:t>
            </w:r>
            <w:r w:rsidR="000D5AA1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, финансово-экономический блок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30 декабря 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года;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 декабря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проверок использования муниципального имущества, переданного в аренду, хозяйственное ведение                                 и оперативное управление</w:t>
            </w:r>
          </w:p>
        </w:tc>
        <w:tc>
          <w:tcPr>
            <w:tcW w:w="2693" w:type="dxa"/>
          </w:tcPr>
          <w:p w:rsidR="00AC5E68" w:rsidRPr="00AC5E68" w:rsidRDefault="00AC5E68" w:rsidP="000D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специалист, ответственный за работу по противодействию коррупции,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 специалист, </w:t>
            </w:r>
            <w:r w:rsidR="000D5AA1" w:rsidRPr="000D5A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занимающийся вопросами в сфере имущественных, жилищных и земельных отношений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25 декабря 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года;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25 декабря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проверок эффективности расходования бюджетных сре</w:t>
            </w:r>
            <w:proofErr w:type="gramStart"/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в с</w:t>
            </w:r>
            <w:proofErr w:type="gramEnd"/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оответствии с осуществляемыми функциями и полномочиями учредителя муниципальных </w:t>
            </w: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учреждений</w:t>
            </w:r>
          </w:p>
        </w:tc>
        <w:tc>
          <w:tcPr>
            <w:tcW w:w="2693" w:type="dxa"/>
          </w:tcPr>
          <w:p w:rsidR="00AC5E68" w:rsidRPr="00AC5E68" w:rsidRDefault="00AC5E68" w:rsidP="000D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lastRenderedPageBreak/>
              <w:t xml:space="preserve">специалист, ответственный за работу по противодействию коррупции, </w:t>
            </w:r>
            <w:r w:rsidR="000D5A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финансово-экономический блок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25 декабря 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года;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25 декабря 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и обобщение результатов проведения антикоррупционной экспертизы (выявляемых коррупциогенных факторов) проектов муниципальных нормативных правовых актов </w:t>
            </w:r>
          </w:p>
        </w:tc>
        <w:tc>
          <w:tcPr>
            <w:tcW w:w="2693" w:type="dxa"/>
          </w:tcPr>
          <w:p w:rsidR="00AC5E68" w:rsidRPr="00AC5E68" w:rsidRDefault="00AC5E68" w:rsidP="000D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специалист, ответственный за работу по противодействию коррупции 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течение 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– 2019 годов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7" w:type="dxa"/>
          </w:tcPr>
          <w:p w:rsidR="00AC5E68" w:rsidRPr="00AC5E68" w:rsidRDefault="00AC5E68" w:rsidP="000D5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информационного взаимодействия с правоохранительными органами     в сфере антикоррупционной деятельности, в том числе               по выявленным правонарушениям                 в сфере коррупции, допущенным муниципальными служащими </w:t>
            </w:r>
            <w:r w:rsidR="000D5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сельского поселения, а также руководителем</w:t>
            </w: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специалист, ответственный за работу по противодействию коррупции</w:t>
            </w: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части исполнения законодательства о муниципальной службе)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– 2019 годов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антикоррупционного просвещения: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агитационных, просветительских материалов антикоррупционной направленности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официальном сайте</w:t>
            </w: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Ханты-Мансийского района в разделе сельского поселения Нялинское, на официальном информационном стенде сельского поселения Нялинское 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течение 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– 2019 годов</w:t>
            </w: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антикоррупционного сознания                  у муниципальных служащих:</w:t>
            </w:r>
          </w:p>
        </w:tc>
        <w:tc>
          <w:tcPr>
            <w:tcW w:w="2693" w:type="dxa"/>
          </w:tcPr>
          <w:p w:rsidR="00AC5E68" w:rsidRPr="00AC5E68" w:rsidRDefault="00AC5E68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C5E68" w:rsidRPr="00AC5E68" w:rsidRDefault="00AC5E68" w:rsidP="00AC5E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C5E68" w:rsidRPr="00AC5E68" w:rsidTr="00710E4A">
        <w:trPr>
          <w:trHeight w:val="31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                          с муниципальными служащими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разъяснению основ антикоррупционного законодательства</w:t>
            </w:r>
          </w:p>
        </w:tc>
        <w:tc>
          <w:tcPr>
            <w:tcW w:w="2693" w:type="dxa"/>
          </w:tcPr>
          <w:p w:rsidR="00AC5E68" w:rsidRPr="00AC5E68" w:rsidRDefault="000D5AA1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5E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до 31 декабря </w:t>
            </w:r>
          </w:p>
          <w:p w:rsidR="00AC5E68" w:rsidRPr="00AC5E68" w:rsidRDefault="00AC5E68" w:rsidP="00AC5E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5E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2018 года;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31 декабря</w:t>
            </w:r>
          </w:p>
          <w:p w:rsidR="00AC5E68" w:rsidRPr="00AC5E68" w:rsidRDefault="00AC5E68" w:rsidP="00AC5E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5E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2019 года</w:t>
            </w:r>
          </w:p>
        </w:tc>
      </w:tr>
      <w:tr w:rsidR="00AC5E68" w:rsidRPr="00AC5E68" w:rsidTr="00710E4A">
        <w:trPr>
          <w:trHeight w:val="70"/>
        </w:trPr>
        <w:tc>
          <w:tcPr>
            <w:tcW w:w="709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827" w:type="dxa"/>
          </w:tcPr>
          <w:p w:rsidR="00AC5E68" w:rsidRPr="00AC5E68" w:rsidRDefault="00AC5E68" w:rsidP="00AC5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муниципальных служащих по антикоррупционной тематике</w:t>
            </w:r>
          </w:p>
        </w:tc>
        <w:tc>
          <w:tcPr>
            <w:tcW w:w="2693" w:type="dxa"/>
          </w:tcPr>
          <w:p w:rsidR="00AC5E68" w:rsidRPr="000D5AA1" w:rsidRDefault="000D5AA1" w:rsidP="00AC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AA1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1843" w:type="dxa"/>
          </w:tcPr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 декабря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года;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 декабря</w:t>
            </w:r>
          </w:p>
          <w:p w:rsidR="00AC5E68" w:rsidRPr="00AC5E68" w:rsidRDefault="00AC5E68" w:rsidP="00AC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</w:tr>
    </w:tbl>
    <w:p w:rsidR="00AC5E68" w:rsidRPr="00AC5E68" w:rsidRDefault="00AC5E68" w:rsidP="00AC5E6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AC5E68" w:rsidRPr="00E8244E" w:rsidRDefault="00AC5E68" w:rsidP="00D76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5E68" w:rsidRPr="00E8244E" w:rsidSect="006A251B">
      <w:headerReference w:type="defaul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AE" w:rsidRDefault="007106AE" w:rsidP="003052DE">
      <w:pPr>
        <w:spacing w:after="0" w:line="240" w:lineRule="auto"/>
      </w:pPr>
      <w:r>
        <w:separator/>
      </w:r>
    </w:p>
  </w:endnote>
  <w:endnote w:type="continuationSeparator" w:id="0">
    <w:p w:rsidR="007106AE" w:rsidRDefault="007106AE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AE" w:rsidRDefault="007106AE" w:rsidP="003052DE">
      <w:pPr>
        <w:spacing w:after="0" w:line="240" w:lineRule="auto"/>
      </w:pPr>
      <w:r>
        <w:separator/>
      </w:r>
    </w:p>
  </w:footnote>
  <w:footnote w:type="continuationSeparator" w:id="0">
    <w:p w:rsidR="007106AE" w:rsidRDefault="007106AE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E" w:rsidRDefault="00C63D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AA1">
      <w:rPr>
        <w:noProof/>
      </w:rPr>
      <w:t>3</w:t>
    </w:r>
    <w:r>
      <w:rPr>
        <w:noProof/>
      </w:rPr>
      <w:fldChar w:fldCharType="end"/>
    </w:r>
  </w:p>
  <w:p w:rsidR="003052DE" w:rsidRDefault="00305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58"/>
    <w:multiLevelType w:val="hybridMultilevel"/>
    <w:tmpl w:val="0B5AC7EA"/>
    <w:lvl w:ilvl="0" w:tplc="5E823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A757E"/>
    <w:multiLevelType w:val="hybridMultilevel"/>
    <w:tmpl w:val="A1000ED2"/>
    <w:lvl w:ilvl="0" w:tplc="9F68D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1061639"/>
    <w:multiLevelType w:val="hybridMultilevel"/>
    <w:tmpl w:val="825A48B4"/>
    <w:lvl w:ilvl="0" w:tplc="147078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D7ECF"/>
    <w:multiLevelType w:val="multilevel"/>
    <w:tmpl w:val="E596274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AD47385"/>
    <w:multiLevelType w:val="hybridMultilevel"/>
    <w:tmpl w:val="7F008F1C"/>
    <w:lvl w:ilvl="0" w:tplc="1A7C6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42022"/>
    <w:multiLevelType w:val="hybridMultilevel"/>
    <w:tmpl w:val="D424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6E8"/>
    <w:rsid w:val="00021F01"/>
    <w:rsid w:val="00027392"/>
    <w:rsid w:val="000357F7"/>
    <w:rsid w:val="0004419A"/>
    <w:rsid w:val="000447CC"/>
    <w:rsid w:val="0005206E"/>
    <w:rsid w:val="000528E8"/>
    <w:rsid w:val="00074DC0"/>
    <w:rsid w:val="00086BE4"/>
    <w:rsid w:val="00087D4F"/>
    <w:rsid w:val="000964C9"/>
    <w:rsid w:val="00096D78"/>
    <w:rsid w:val="00097492"/>
    <w:rsid w:val="000A064A"/>
    <w:rsid w:val="000B0D33"/>
    <w:rsid w:val="000B460B"/>
    <w:rsid w:val="000B4E5E"/>
    <w:rsid w:val="000B75F4"/>
    <w:rsid w:val="000C1260"/>
    <w:rsid w:val="000C12CC"/>
    <w:rsid w:val="000C695D"/>
    <w:rsid w:val="000D0347"/>
    <w:rsid w:val="000D0E9B"/>
    <w:rsid w:val="000D5AA1"/>
    <w:rsid w:val="000D6A17"/>
    <w:rsid w:val="000F0D69"/>
    <w:rsid w:val="000F4F91"/>
    <w:rsid w:val="00110D5E"/>
    <w:rsid w:val="00114B20"/>
    <w:rsid w:val="00115BD5"/>
    <w:rsid w:val="00124D9B"/>
    <w:rsid w:val="0012515E"/>
    <w:rsid w:val="00151843"/>
    <w:rsid w:val="00151CCC"/>
    <w:rsid w:val="001543EE"/>
    <w:rsid w:val="001674AF"/>
    <w:rsid w:val="001A1AD6"/>
    <w:rsid w:val="001A4258"/>
    <w:rsid w:val="001B65F2"/>
    <w:rsid w:val="001C2E2A"/>
    <w:rsid w:val="001D2E41"/>
    <w:rsid w:val="001F1E4F"/>
    <w:rsid w:val="00201156"/>
    <w:rsid w:val="002213A6"/>
    <w:rsid w:val="00232D25"/>
    <w:rsid w:val="002555BF"/>
    <w:rsid w:val="00257898"/>
    <w:rsid w:val="002642E7"/>
    <w:rsid w:val="002647E8"/>
    <w:rsid w:val="00271116"/>
    <w:rsid w:val="00271ADC"/>
    <w:rsid w:val="0027235D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F0FFA"/>
    <w:rsid w:val="002F6AD2"/>
    <w:rsid w:val="002F6BF1"/>
    <w:rsid w:val="003052DE"/>
    <w:rsid w:val="0030623F"/>
    <w:rsid w:val="00306F67"/>
    <w:rsid w:val="003234DE"/>
    <w:rsid w:val="00332B58"/>
    <w:rsid w:val="00334101"/>
    <w:rsid w:val="0033623C"/>
    <w:rsid w:val="0033726F"/>
    <w:rsid w:val="003430D7"/>
    <w:rsid w:val="00343D5A"/>
    <w:rsid w:val="00352463"/>
    <w:rsid w:val="003529BC"/>
    <w:rsid w:val="00356A15"/>
    <w:rsid w:val="003647E0"/>
    <w:rsid w:val="00387AD8"/>
    <w:rsid w:val="00390A6D"/>
    <w:rsid w:val="003918EF"/>
    <w:rsid w:val="003A63E3"/>
    <w:rsid w:val="003A6A10"/>
    <w:rsid w:val="003B223B"/>
    <w:rsid w:val="003B7FA4"/>
    <w:rsid w:val="003C2907"/>
    <w:rsid w:val="003C59F6"/>
    <w:rsid w:val="003D1563"/>
    <w:rsid w:val="003E15F5"/>
    <w:rsid w:val="003E6CB4"/>
    <w:rsid w:val="003F6980"/>
    <w:rsid w:val="0040000A"/>
    <w:rsid w:val="00400DEB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A4163"/>
    <w:rsid w:val="004B0409"/>
    <w:rsid w:val="004B1E3F"/>
    <w:rsid w:val="004B3A3F"/>
    <w:rsid w:val="004B43C0"/>
    <w:rsid w:val="004B4C65"/>
    <w:rsid w:val="004C3C00"/>
    <w:rsid w:val="004D3724"/>
    <w:rsid w:val="004D4DA4"/>
    <w:rsid w:val="004D68EB"/>
    <w:rsid w:val="004E148C"/>
    <w:rsid w:val="004E6887"/>
    <w:rsid w:val="004F023F"/>
    <w:rsid w:val="004F0A0D"/>
    <w:rsid w:val="004F5C30"/>
    <w:rsid w:val="0050470C"/>
    <w:rsid w:val="0050475C"/>
    <w:rsid w:val="00506B6D"/>
    <w:rsid w:val="00514AFB"/>
    <w:rsid w:val="005445CF"/>
    <w:rsid w:val="00547454"/>
    <w:rsid w:val="00594A98"/>
    <w:rsid w:val="005B0630"/>
    <w:rsid w:val="005B4D87"/>
    <w:rsid w:val="005C0AE8"/>
    <w:rsid w:val="005C3DBD"/>
    <w:rsid w:val="005E6EFE"/>
    <w:rsid w:val="00612F5B"/>
    <w:rsid w:val="00615B30"/>
    <w:rsid w:val="00626D42"/>
    <w:rsid w:val="00627DFF"/>
    <w:rsid w:val="00633754"/>
    <w:rsid w:val="0063560F"/>
    <w:rsid w:val="00635C69"/>
    <w:rsid w:val="006427E2"/>
    <w:rsid w:val="00656784"/>
    <w:rsid w:val="006701F4"/>
    <w:rsid w:val="00671860"/>
    <w:rsid w:val="00680663"/>
    <w:rsid w:val="00683B99"/>
    <w:rsid w:val="00695234"/>
    <w:rsid w:val="006A251B"/>
    <w:rsid w:val="006B2B59"/>
    <w:rsid w:val="006B3170"/>
    <w:rsid w:val="006B6743"/>
    <w:rsid w:val="006B7BDC"/>
    <w:rsid w:val="006C6B96"/>
    <w:rsid w:val="006D4EDC"/>
    <w:rsid w:val="006D54C9"/>
    <w:rsid w:val="006F3657"/>
    <w:rsid w:val="006F7A6B"/>
    <w:rsid w:val="007031A8"/>
    <w:rsid w:val="00704A79"/>
    <w:rsid w:val="007106AE"/>
    <w:rsid w:val="00724491"/>
    <w:rsid w:val="0072636C"/>
    <w:rsid w:val="007340FF"/>
    <w:rsid w:val="00740A10"/>
    <w:rsid w:val="00740E67"/>
    <w:rsid w:val="00744C66"/>
    <w:rsid w:val="007463DF"/>
    <w:rsid w:val="007543A7"/>
    <w:rsid w:val="007544F8"/>
    <w:rsid w:val="00754CED"/>
    <w:rsid w:val="00783B4E"/>
    <w:rsid w:val="00792B73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248D8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09C8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B7538"/>
    <w:rsid w:val="008D3323"/>
    <w:rsid w:val="008D46BA"/>
    <w:rsid w:val="008D514E"/>
    <w:rsid w:val="008E342E"/>
    <w:rsid w:val="008F3B84"/>
    <w:rsid w:val="008F4E46"/>
    <w:rsid w:val="008F6126"/>
    <w:rsid w:val="00905B12"/>
    <w:rsid w:val="009064B1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536DF"/>
    <w:rsid w:val="009625F7"/>
    <w:rsid w:val="0096679C"/>
    <w:rsid w:val="009902FE"/>
    <w:rsid w:val="00996B64"/>
    <w:rsid w:val="009B1869"/>
    <w:rsid w:val="009B7D1C"/>
    <w:rsid w:val="009C5FA1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13B4"/>
    <w:rsid w:val="00AC27BC"/>
    <w:rsid w:val="00AC5E68"/>
    <w:rsid w:val="00AD219D"/>
    <w:rsid w:val="00AD5272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D756F"/>
    <w:rsid w:val="00BE72AE"/>
    <w:rsid w:val="00BF1909"/>
    <w:rsid w:val="00C02E94"/>
    <w:rsid w:val="00C03B67"/>
    <w:rsid w:val="00C047B1"/>
    <w:rsid w:val="00C12E79"/>
    <w:rsid w:val="00C33E68"/>
    <w:rsid w:val="00C42F1F"/>
    <w:rsid w:val="00C50AC3"/>
    <w:rsid w:val="00C63DAA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B3593"/>
    <w:rsid w:val="00CB565C"/>
    <w:rsid w:val="00CC2B76"/>
    <w:rsid w:val="00CC6CD5"/>
    <w:rsid w:val="00CE4F57"/>
    <w:rsid w:val="00CF1810"/>
    <w:rsid w:val="00CF42B7"/>
    <w:rsid w:val="00D010CE"/>
    <w:rsid w:val="00D01932"/>
    <w:rsid w:val="00D02BA4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1C94"/>
    <w:rsid w:val="00D438A3"/>
    <w:rsid w:val="00D46309"/>
    <w:rsid w:val="00D46BCA"/>
    <w:rsid w:val="00D5338E"/>
    <w:rsid w:val="00D66FF6"/>
    <w:rsid w:val="00D7105B"/>
    <w:rsid w:val="00D71CF1"/>
    <w:rsid w:val="00D73B2C"/>
    <w:rsid w:val="00D76CB2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2DCB"/>
    <w:rsid w:val="00E23FB7"/>
    <w:rsid w:val="00E36E10"/>
    <w:rsid w:val="00E41087"/>
    <w:rsid w:val="00E44D6C"/>
    <w:rsid w:val="00E51D9C"/>
    <w:rsid w:val="00E61AD9"/>
    <w:rsid w:val="00E741E7"/>
    <w:rsid w:val="00E8244E"/>
    <w:rsid w:val="00E83362"/>
    <w:rsid w:val="00E90E08"/>
    <w:rsid w:val="00E92488"/>
    <w:rsid w:val="00E927B1"/>
    <w:rsid w:val="00E9451D"/>
    <w:rsid w:val="00E95A32"/>
    <w:rsid w:val="00EA458D"/>
    <w:rsid w:val="00EA64EC"/>
    <w:rsid w:val="00EA7CDD"/>
    <w:rsid w:val="00EC07BB"/>
    <w:rsid w:val="00EC5448"/>
    <w:rsid w:val="00ED444A"/>
    <w:rsid w:val="00EE4FE5"/>
    <w:rsid w:val="00EF6D97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8765B"/>
    <w:rsid w:val="00F97508"/>
    <w:rsid w:val="00FA11E3"/>
    <w:rsid w:val="00FA7CEE"/>
    <w:rsid w:val="00FB2963"/>
    <w:rsid w:val="00FB3DAF"/>
    <w:rsid w:val="00FC34E8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AC5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AC5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F12A-8D96-4BBD-93A5-A7666F53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User</cp:lastModifiedBy>
  <cp:revision>8</cp:revision>
  <cp:lastPrinted>2018-04-19T06:58:00Z</cp:lastPrinted>
  <dcterms:created xsi:type="dcterms:W3CDTF">2017-11-21T06:14:00Z</dcterms:created>
  <dcterms:modified xsi:type="dcterms:W3CDTF">2018-04-19T07:04:00Z</dcterms:modified>
</cp:coreProperties>
</file>